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8" w:rsidRPr="005E539A" w:rsidRDefault="00817A6D" w:rsidP="00817A6D">
      <w:pPr>
        <w:pStyle w:val="normal-000006"/>
      </w:pPr>
      <w:r>
        <w:rPr>
          <w:rStyle w:val="defaultparagraphfont-000009"/>
        </w:rPr>
        <w:t xml:space="preserve">   </w:t>
      </w:r>
      <w:r w:rsidR="007F3798">
        <w:rPr>
          <w:rStyle w:val="defaultparagraphfont-000009"/>
        </w:rPr>
        <w:t>OBRAZAC POZIVA ZA ORGANIZACIJU VIŠEDNEVNE IZVANUČIONIČKE NASTAVE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275"/>
      </w:tblGrid>
      <w:tr w:rsidR="007F3798" w:rsidTr="00BA53F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D4D96" w:rsidP="00325819">
            <w:pPr>
              <w:pStyle w:val="normal-000032"/>
            </w:pPr>
            <w:r w:rsidRPr="007D4D96">
              <w:rPr>
                <w:rStyle w:val="000033"/>
                <w:color w:val="000000" w:themeColor="text1"/>
              </w:rPr>
              <w:t>4/2022</w:t>
            </w:r>
          </w:p>
        </w:tc>
      </w:tr>
    </w:tbl>
    <w:p w:rsidR="007F3798" w:rsidRDefault="00BA53F0" w:rsidP="007F3798">
      <w:pPr>
        <w:pStyle w:val="normal-000034"/>
      </w:pP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 w:rsidR="007F3798">
        <w:rPr>
          <w:rStyle w:val="000035"/>
        </w:rPr>
        <w:t xml:space="preserve"> 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450"/>
        <w:gridCol w:w="15"/>
        <w:gridCol w:w="15"/>
        <w:gridCol w:w="1751"/>
        <w:gridCol w:w="1134"/>
        <w:gridCol w:w="567"/>
        <w:gridCol w:w="212"/>
        <w:gridCol w:w="870"/>
        <w:gridCol w:w="450"/>
        <w:gridCol w:w="420"/>
        <w:gridCol w:w="105"/>
        <w:gridCol w:w="195"/>
        <w:gridCol w:w="570"/>
        <w:gridCol w:w="1147"/>
      </w:tblGrid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53F0" w:rsidP="00325819">
            <w:pPr>
              <w:pStyle w:val="normal-000013"/>
            </w:pPr>
            <w:r>
              <w:rPr>
                <w:rStyle w:val="defaultparagraphfont-000040"/>
              </w:rPr>
              <w:t>Upisati tražene podatke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Osnovna škola Ivane Brlić-Mažuranić Ogulin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Ulica Josipa bana Jelačića 1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 w:rsidRPr="00BA53F0">
              <w:rPr>
                <w:b/>
              </w:rPr>
              <w:t>Ogulin</w:t>
            </w:r>
          </w:p>
        </w:tc>
      </w:tr>
      <w:tr w:rsidR="00BA53F0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rStyle w:val="000042"/>
                <w:b w:val="0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47 300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C3E87" w:rsidRDefault="00BA53F0" w:rsidP="00C116F1">
            <w:pPr>
              <w:pStyle w:val="normal-000045"/>
              <w:tabs>
                <w:tab w:val="left" w:pos="1053"/>
                <w:tab w:val="right" w:pos="4124"/>
              </w:tabs>
              <w:jc w:val="left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A53F0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BA53F0">
              <w:rPr>
                <w:rStyle w:val="000042"/>
              </w:rPr>
              <w:t xml:space="preserve">sedmog </w:t>
            </w:r>
          </w:p>
          <w:p w:rsidR="00BA53F0" w:rsidRDefault="00BA53F0" w:rsidP="00BA53F0">
            <w:pPr>
              <w:pStyle w:val="normal-000013"/>
              <w:rPr>
                <w:rStyle w:val="000042"/>
              </w:rPr>
            </w:pPr>
          </w:p>
          <w:p w:rsidR="00BA53F0" w:rsidRDefault="00BA53F0" w:rsidP="00BA53F0">
            <w:pPr>
              <w:pStyle w:val="normal-000013"/>
              <w:rPr>
                <w:rStyle w:val="000042"/>
                <w:b w:val="0"/>
              </w:rPr>
            </w:pPr>
            <w:r>
              <w:rPr>
                <w:rStyle w:val="000042"/>
              </w:rPr>
              <w:t xml:space="preserve">(7.a, 7.b  i 7.c  OŠ IBM </w:t>
            </w:r>
          </w:p>
          <w:p w:rsidR="00BA53F0" w:rsidRPr="00BA53F0" w:rsidRDefault="00BA53F0" w:rsidP="00BA53F0">
            <w:pPr>
              <w:pStyle w:val="normal-000013"/>
            </w:pPr>
            <w:r>
              <w:rPr>
                <w:rStyle w:val="000042"/>
                <w:b w:val="0"/>
              </w:rPr>
              <w:t xml:space="preserve"> te </w:t>
            </w:r>
            <w:r>
              <w:rPr>
                <w:rStyle w:val="000042"/>
              </w:rPr>
              <w:t>7.a PŠ Drežnica)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37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Uz planir</w:t>
            </w:r>
            <w:r w:rsidR="00BA53F0">
              <w:rPr>
                <w:rStyle w:val="defaultparagraphfont-000040"/>
              </w:rPr>
              <w:t>ano upisati broj dana i noćenja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66484C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36E55" w:rsidRDefault="007F3798" w:rsidP="00325819">
            <w:pPr>
              <w:pStyle w:val="normal-000003"/>
              <w:rPr>
                <w:b/>
                <w:bCs/>
              </w:rPr>
            </w:pPr>
            <w:r w:rsidRPr="00136E55">
              <w:rPr>
                <w:rStyle w:val="defaultparagraphfont-000016"/>
                <w:b/>
                <w:bCs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A53F0">
            <w:pPr>
              <w:pStyle w:val="listparagraph-000051"/>
            </w:pPr>
            <w:r>
              <w:rPr>
                <w:rStyle w:val="defaultparagraphfont-000004"/>
              </w:rPr>
              <w:t xml:space="preserve">    </w:t>
            </w:r>
            <w:r w:rsidR="00BA53F0"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</w:rPr>
              <w:t>     dana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53F0" w:rsidP="00325819">
            <w:pPr>
              <w:pStyle w:val="listparagraph-000051"/>
            </w:pPr>
            <w:r>
              <w:rPr>
                <w:rStyle w:val="defaultparagraphfont-000004"/>
                <w:b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1"/>
              <w:rPr>
                <w:rStyle w:val="defaultparagraphfont-000004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A53F0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po</w:t>
            </w:r>
            <w:r w:rsidR="00BA53F0">
              <w:rPr>
                <w:rStyle w:val="defaultparagraphfont-000040"/>
              </w:rPr>
              <w:t>dručje, ime/imena države/država</w:t>
            </w:r>
          </w:p>
        </w:tc>
      </w:tr>
      <w:tr w:rsidR="007F3798" w:rsidTr="0066484C">
        <w:trPr>
          <w:trHeight w:val="292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 Republici Hrvatskoj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A53F0" w:rsidP="00BA53F0">
            <w:pPr>
              <w:pStyle w:val="normal-000013"/>
              <w:rPr>
                <w:b/>
              </w:rPr>
            </w:pPr>
            <w:r>
              <w:rPr>
                <w:rStyle w:val="000042"/>
                <w:bCs w:val="0"/>
                <w:color w:val="auto"/>
              </w:rPr>
              <w:t>Zadar, Trogir, Split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u inozemstvu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7"/>
              <w:rPr>
                <w:rStyle w:val="000002"/>
                <w:vertAlign w:val="superscript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7F3798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> </w:t>
            </w:r>
            <w:r w:rsidR="00BA53F0" w:rsidRPr="0066484C">
              <w:rPr>
                <w:b/>
              </w:rPr>
              <w:t>23</w:t>
            </w:r>
            <w:r w:rsidR="00136E55" w:rsidRPr="0066484C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BA53F0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BA53F0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>25.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BA53F0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 xml:space="preserve">lipnja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136E55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>2022.</w:t>
            </w:r>
            <w:r w:rsidR="007F3798" w:rsidRPr="0066484C">
              <w:rPr>
                <w:rStyle w:val="000021"/>
                <w:b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66484C" w:rsidTr="0066484C">
        <w:trPr>
          <w:jc w:val="center"/>
        </w:trPr>
        <w:tc>
          <w:tcPr>
            <w:tcW w:w="835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8"/>
              <w:rPr>
                <w:rStyle w:val="defaultparagraphfont-00004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4</w:t>
            </w:r>
            <w:r w:rsidR="00DC3749">
              <w:rPr>
                <w:b/>
              </w:rPr>
              <w:t>2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66484C" w:rsidP="0066484C">
            <w:pPr>
              <w:pStyle w:val="normal-000013"/>
            </w:pPr>
            <w:r>
              <w:t xml:space="preserve">s mogućnošću odstupanja za </w:t>
            </w:r>
            <w:proofErr w:type="spellStart"/>
            <w:r w:rsidR="00867CD3">
              <w:rPr>
                <w:color w:val="000000" w:themeColor="text1"/>
              </w:rPr>
              <w:t>četiri</w:t>
            </w:r>
            <w:r>
              <w:t>učenika</w:t>
            </w:r>
            <w:proofErr w:type="spellEnd"/>
          </w:p>
        </w:tc>
      </w:tr>
      <w:tr w:rsidR="0066484C" w:rsidTr="005A50D1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6484C" w:rsidRDefault="0066484C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1649" w:type="dxa"/>
            <w:gridSpan w:val="3"/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  <w:r w:rsidRPr="00BA5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 w:rsidRPr="00BA53F0">
              <w:rPr>
                <w:b/>
              </w:rPr>
              <w:t>2</w:t>
            </w:r>
          </w:p>
        </w:tc>
      </w:tr>
      <w:tr w:rsidR="0066484C" w:rsidTr="005507B0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b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7BA" w:rsidP="00C227BA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traženo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6484C" w:rsidRDefault="0066484C" w:rsidP="00325819">
            <w:pPr>
              <w:pStyle w:val="listparagraph-000075"/>
              <w:rPr>
                <w:b/>
              </w:rPr>
            </w:pPr>
            <w:r>
              <w:rPr>
                <w:b/>
              </w:rPr>
              <w:t>Ogulin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484C" w:rsidP="00325819">
            <w:pPr>
              <w:pStyle w:val="normal-000003"/>
            </w:pPr>
            <w:r>
              <w:rPr>
                <w:rStyle w:val="defaultparagraphfont-000016"/>
              </w:rPr>
              <w:t>Usputna odredišta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6484C" w:rsidRDefault="0066484C" w:rsidP="0066484C">
            <w:pPr>
              <w:pStyle w:val="normal-000003"/>
              <w:rPr>
                <w:b/>
              </w:rPr>
            </w:pPr>
            <w:r>
              <w:rPr>
                <w:b/>
              </w:rPr>
              <w:t xml:space="preserve">Zadar, Trogir, Split  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Krajnji cilj putovanja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Pr="0066484C" w:rsidRDefault="0066484C" w:rsidP="00325819">
            <w:pPr>
              <w:pStyle w:val="normal-000003"/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66484C" w:rsidTr="008965F1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6"/>
              <w:jc w:val="left"/>
            </w:pPr>
            <w:r>
              <w:rPr>
                <w:rStyle w:val="defaultparagraphfont-000077"/>
              </w:rPr>
              <w:t>Traženo označit</w:t>
            </w:r>
            <w:r w:rsidR="00C227BA">
              <w:rPr>
                <w:rStyle w:val="defaultparagraphfont-000077"/>
              </w:rPr>
              <w:t>i s X ili dopisati kombinacije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 w:rsidR="00136E55" w:rsidRPr="0066484C">
              <w:rPr>
                <w:b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817A6D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78"/>
              <w:rPr>
                <w:rStyle w:val="defaultparagraphfont-000004"/>
              </w:rPr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536" w:type="dxa"/>
            <w:gridSpan w:val="9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80"/>
              <w:rPr>
                <w:rStyle w:val="000002"/>
                <w:vertAlign w:val="superscript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3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227BA">
            <w:pPr>
              <w:pStyle w:val="listparagraph-000084"/>
              <w:jc w:val="left"/>
            </w:pPr>
            <w:r>
              <w:rPr>
                <w:rStyle w:val="defaultparagraphfont-000077"/>
              </w:rPr>
              <w:t xml:space="preserve">Označiti s X </w:t>
            </w:r>
            <w:r w:rsidR="00C227BA">
              <w:rPr>
                <w:rStyle w:val="defaultparagraphfont-000077"/>
              </w:rPr>
              <w:t>ili dopisati traženo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520A" w:rsidRDefault="007F3798" w:rsidP="00AB520A">
            <w:pPr>
              <w:pStyle w:val="normal-000088"/>
              <w:rPr>
                <w:b/>
                <w:color w:val="000000"/>
              </w:rPr>
            </w:pPr>
            <w:r w:rsidRPr="00AB520A">
              <w:rPr>
                <w:rStyle w:val="defaultparagraphfont-000016"/>
                <w:b/>
              </w:rPr>
              <w:t>Hotel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B520A" w:rsidP="00AB520A">
            <w:pPr>
              <w:pStyle w:val="listparagraph-000089"/>
              <w:jc w:val="left"/>
            </w:pPr>
            <w:r w:rsidRPr="00AB520A">
              <w:rPr>
                <w:b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520A" w:rsidRDefault="007F3798" w:rsidP="00325819">
            <w:pPr>
              <w:pStyle w:val="normal-000003"/>
              <w:jc w:val="left"/>
              <w:rPr>
                <w:b/>
              </w:rPr>
            </w:pPr>
            <w:r w:rsidRPr="00AB520A">
              <w:rPr>
                <w:rStyle w:val="defaultparagraphfont-000016"/>
                <w:b/>
              </w:rPr>
              <w:t>Prehrana na bazi polupansiona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520A" w:rsidRDefault="00AB520A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AB520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136E55" w:rsidRDefault="007F3798" w:rsidP="00325819">
            <w:pPr>
              <w:pStyle w:val="normal-000013"/>
            </w:pPr>
          </w:p>
        </w:tc>
      </w:tr>
      <w:tr w:rsidR="007F3798" w:rsidTr="00AB520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B520A" w:rsidP="00325819">
            <w:pPr>
              <w:pStyle w:val="normal-000093"/>
            </w:pPr>
            <w:r>
              <w:rPr>
                <w:rStyle w:val="defaultparagraphfont-000016"/>
              </w:rPr>
              <w:t>Drugo (</w:t>
            </w:r>
            <w:r>
              <w:rPr>
                <w:rStyle w:val="defaultparagraphfont-000016"/>
                <w:i/>
              </w:rPr>
              <w:t>upisati što se traži</w:t>
            </w:r>
            <w:r>
              <w:rPr>
                <w:rStyle w:val="defaultparagraphfont-000016"/>
              </w:rPr>
              <w:t>)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136E55" w:rsidRDefault="00AB520A" w:rsidP="00AB520A">
            <w:pPr>
              <w:pStyle w:val="normal-000013"/>
            </w:pPr>
            <w:r>
              <w:t>Ručak u restoranu (za sve dane trajanja putovanja)</w:t>
            </w:r>
          </w:p>
        </w:tc>
      </w:tr>
      <w:tr w:rsidR="00AB520A" w:rsidTr="00D3181E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B520A" w:rsidRPr="00136E55" w:rsidRDefault="00AB520A" w:rsidP="00325819">
            <w:pPr>
              <w:pStyle w:val="normal-00001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</w:t>
            </w:r>
            <w:r w:rsidR="00C227BA">
              <w:rPr>
                <w:rStyle w:val="defaultparagraphfont-000077"/>
              </w:rPr>
              <w:t xml:space="preserve">dvorca, grada, radionice i </w:t>
            </w:r>
            <w:proofErr w:type="spellStart"/>
            <w:r w:rsidR="00C227BA">
              <w:rPr>
                <w:rStyle w:val="defaultparagraphfont-000077"/>
              </w:rPr>
              <w:t>sl</w:t>
            </w:r>
            <w:proofErr w:type="spellEnd"/>
            <w:r w:rsidR="00C227BA">
              <w:rPr>
                <w:rStyle w:val="defaultparagraphfont-000077"/>
              </w:rPr>
              <w:t>.</w:t>
            </w:r>
            <w:r w:rsidR="000A04DB">
              <w:rPr>
                <w:rStyle w:val="defaultparagraphfont-000077"/>
              </w:rPr>
              <w:t xml:space="preserve"> ili označiti s X (za e)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B520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Dioklecijanova palača</w:t>
            </w:r>
          </w:p>
          <w:p w:rsidR="00AB520A" w:rsidRDefault="00AB520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Katedrala sv. Duje</w:t>
            </w:r>
          </w:p>
          <w:p w:rsidR="00AB520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Kula </w:t>
            </w:r>
            <w:proofErr w:type="spellStart"/>
            <w:r>
              <w:rPr>
                <w:b/>
              </w:rPr>
              <w:t>Kamerlengo</w:t>
            </w:r>
            <w:proofErr w:type="spellEnd"/>
          </w:p>
          <w:p w:rsidR="00C227B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NP Krka</w:t>
            </w:r>
          </w:p>
          <w:p w:rsidR="00C227B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Sokolarski centar</w:t>
            </w:r>
          </w:p>
          <w:p w:rsidR="00C227B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Muzej antičkog stakla u Zadru</w:t>
            </w:r>
          </w:p>
          <w:p w:rsidR="00C227BA" w:rsidRPr="00AB520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Muzej Nikole Tesle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227BA" w:rsidRDefault="00C227BA" w:rsidP="00325819">
            <w:pPr>
              <w:pStyle w:val="listparagraph-000057"/>
              <w:rPr>
                <w:b/>
              </w:rPr>
            </w:pPr>
            <w:r w:rsidRPr="00C227BA">
              <w:rPr>
                <w:rStyle w:val="000002"/>
                <w:b/>
              </w:rPr>
              <w:t>Radionica u Muzeju antičkog stakla</w:t>
            </w:r>
          </w:p>
        </w:tc>
      </w:tr>
      <w:tr w:rsidR="007F3798" w:rsidTr="00C227B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7BA" w:rsidP="00325819">
            <w:pPr>
              <w:pStyle w:val="normal-000003"/>
            </w:pPr>
            <w:r>
              <w:rPr>
                <w:rStyle w:val="defaultparagraphfont-000016"/>
              </w:rPr>
              <w:t>Vodiča za razgled grada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C227BA" w:rsidRDefault="00C227BA" w:rsidP="00C227BA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C227BA" w:rsidTr="00C227B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Drugi zahtjevi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227BA" w:rsidRPr="00C227BA" w:rsidRDefault="00C227BA" w:rsidP="00C227BA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>Brzi antigenski test uključen u cijenu aranžmana i u organizaciji turističke agencije</w:t>
            </w:r>
          </w:p>
        </w:tc>
      </w:tr>
      <w:tr w:rsidR="00C227BA" w:rsidTr="00C227B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C227BA">
            <w:pPr>
              <w:pStyle w:val="normal-000003"/>
              <w:jc w:val="left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Prijedlog dodatnih sadržaja koji mogu pridonijeti kvaliteti realizacije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227BA" w:rsidRDefault="00C227BA" w:rsidP="000A04DB">
            <w:pPr>
              <w:pStyle w:val="listparagraph-000089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Animator/ </w:t>
            </w:r>
            <w:proofErr w:type="spellStart"/>
            <w:r>
              <w:rPr>
                <w:b/>
              </w:rPr>
              <w:t>disco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club</w:t>
            </w:r>
            <w:proofErr w:type="spellEnd"/>
            <w:r>
              <w:rPr>
                <w:b/>
              </w:rPr>
              <w:t>/ zabavne večeri</w:t>
            </w:r>
          </w:p>
          <w:p w:rsidR="00C227BA" w:rsidRPr="00C227BA" w:rsidRDefault="00C227BA" w:rsidP="000A04DB">
            <w:pPr>
              <w:pStyle w:val="listparagraph-000089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Slobodno vrijeme za odmor i kupanje (1. i 2. dan putovanja) </w:t>
            </w:r>
          </w:p>
        </w:tc>
      </w:tr>
      <w:tr w:rsidR="00C227BA" w:rsidTr="00C043F8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listparagraph-000089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39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A04DB" w:rsidRDefault="007F3798" w:rsidP="000A04DB">
            <w:pPr>
              <w:pStyle w:val="listparagraph-000100"/>
              <w:rPr>
                <w:b/>
              </w:rPr>
            </w:pPr>
            <w:r w:rsidRPr="000A04DB">
              <w:rPr>
                <w:rStyle w:val="defaultparagraphfont-000004"/>
                <w:b/>
              </w:rPr>
              <w:t xml:space="preserve">posljedica </w:t>
            </w:r>
            <w:r w:rsidR="000A04DB">
              <w:rPr>
                <w:rStyle w:val="defaultparagraphfont-000004"/>
                <w:b/>
              </w:rPr>
              <w:t>nesretnoga slučaja i bolesti na putovanju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B7590" w:rsidRDefault="00DB7590" w:rsidP="00325819">
            <w:pPr>
              <w:pStyle w:val="listparagraph-000057"/>
              <w:rPr>
                <w:b/>
              </w:rPr>
            </w:pPr>
            <w:r w:rsidRPr="00DB7590">
              <w:rPr>
                <w:b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A04DB" w:rsidRDefault="007F3798" w:rsidP="00325819">
            <w:pPr>
              <w:pStyle w:val="listparagraph-000100"/>
              <w:rPr>
                <w:b/>
              </w:rPr>
            </w:pPr>
            <w:r w:rsidRPr="000A04DB">
              <w:rPr>
                <w:rStyle w:val="defaultparagraphfont-000004"/>
                <w:b/>
              </w:rPr>
              <w:t>otkaza putovanja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B7590" w:rsidRDefault="007F3798" w:rsidP="00325819">
            <w:pPr>
              <w:pStyle w:val="listparagraph-000057"/>
              <w:rPr>
                <w:b/>
              </w:rPr>
            </w:pPr>
            <w:r w:rsidRPr="00DB7590">
              <w:rPr>
                <w:rStyle w:val="000002"/>
                <w:b/>
              </w:rPr>
              <w:t> </w:t>
            </w:r>
            <w:r w:rsidR="00136E55" w:rsidRPr="00DB7590">
              <w:rPr>
                <w:b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64A6C" w:rsidRDefault="007F3798" w:rsidP="00864A6C">
            <w:pPr>
              <w:pStyle w:val="listparagraph-000080"/>
              <w:rPr>
                <w:color w:val="FF0000"/>
              </w:rPr>
            </w:pPr>
            <w:r w:rsidRPr="00864A6C">
              <w:rPr>
                <w:rStyle w:val="defaultparagraphfont-000107"/>
              </w:rPr>
              <w:t xml:space="preserve">            </w:t>
            </w:r>
            <w:r w:rsidR="00815AA0" w:rsidRPr="00556014">
              <w:rPr>
                <w:rStyle w:val="defaultparagraphfont-000107"/>
                <w:color w:val="000000" w:themeColor="text1"/>
              </w:rPr>
              <w:t xml:space="preserve">11. </w:t>
            </w:r>
            <w:r w:rsidR="00864A6C" w:rsidRPr="00556014">
              <w:rPr>
                <w:rStyle w:val="defaultparagraphfont-000107"/>
                <w:color w:val="000000" w:themeColor="text1"/>
              </w:rPr>
              <w:t>travnja</w:t>
            </w:r>
            <w:r w:rsidR="00C116F1" w:rsidRPr="00556014">
              <w:rPr>
                <w:rStyle w:val="defaultparagraphfont-000107"/>
                <w:color w:val="000000" w:themeColor="text1"/>
              </w:rPr>
              <w:t>2022.</w:t>
            </w:r>
            <w:r w:rsidRPr="00556014">
              <w:rPr>
                <w:rStyle w:val="defaultparagraphfont-000107"/>
                <w:color w:val="000000" w:themeColor="text1"/>
              </w:rPr>
              <w:t> </w:t>
            </w:r>
            <w:r w:rsidRPr="00556014">
              <w:rPr>
                <w:rStyle w:val="defaultparagraphfont-000077"/>
                <w:color w:val="000000" w:themeColor="text1"/>
              </w:rPr>
              <w:t>godine</w:t>
            </w:r>
          </w:p>
        </w:tc>
      </w:tr>
      <w:tr w:rsidR="007F3798" w:rsidTr="0066484C">
        <w:trPr>
          <w:jc w:val="center"/>
        </w:trPr>
        <w:tc>
          <w:tcPr>
            <w:tcW w:w="4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Razmatranje ponuda održat će se u školi dana</w:t>
            </w:r>
          </w:p>
        </w:tc>
        <w:tc>
          <w:tcPr>
            <w:tcW w:w="2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64A6C" w:rsidRDefault="00864A6C" w:rsidP="00864A6C">
            <w:pPr>
              <w:pStyle w:val="listparagraph-000057"/>
              <w:rPr>
                <w:b/>
              </w:rPr>
            </w:pPr>
            <w:r w:rsidRPr="00864A6C">
              <w:rPr>
                <w:b/>
              </w:rPr>
              <w:t>13</w:t>
            </w:r>
            <w:r w:rsidR="00815AA0" w:rsidRPr="00864A6C">
              <w:rPr>
                <w:b/>
              </w:rPr>
              <w:t xml:space="preserve">. </w:t>
            </w:r>
            <w:r w:rsidRPr="00864A6C">
              <w:rPr>
                <w:b/>
              </w:rPr>
              <w:t>travnja</w:t>
            </w:r>
            <w:r w:rsidR="00815AA0" w:rsidRPr="00864A6C">
              <w:rPr>
                <w:b/>
              </w:rPr>
              <w:t xml:space="preserve"> 2022.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64A6C" w:rsidRDefault="007F3798" w:rsidP="00864A6C">
            <w:pPr>
              <w:pStyle w:val="listparagraph-000111"/>
              <w:rPr>
                <w:b/>
              </w:rPr>
            </w:pPr>
            <w:r w:rsidRPr="00864A6C">
              <w:rPr>
                <w:rStyle w:val="defaultparagraphfont-000004"/>
                <w:b/>
              </w:rPr>
              <w:t xml:space="preserve">u  </w:t>
            </w:r>
            <w:r w:rsidR="00864A6C" w:rsidRPr="00864A6C">
              <w:rPr>
                <w:rStyle w:val="defaultparagraphfont-000004"/>
                <w:b/>
              </w:rPr>
              <w:t>13:15</w:t>
            </w:r>
            <w:r w:rsidRPr="00864A6C">
              <w:rPr>
                <w:rStyle w:val="defaultparagraphfont-000004"/>
                <w:b/>
              </w:rPr>
              <w:t>sati</w:t>
            </w:r>
          </w:p>
        </w:tc>
      </w:tr>
    </w:tbl>
    <w:p w:rsidR="00864A6C" w:rsidRDefault="007F3798" w:rsidP="007F3798">
      <w:pPr>
        <w:pStyle w:val="listparagraph-000112"/>
        <w:spacing w:before="120" w:beforeAutospacing="0" w:after="120"/>
        <w:rPr>
          <w:rStyle w:val="000113"/>
        </w:rPr>
      </w:pPr>
      <w:r>
        <w:rPr>
          <w:rStyle w:val="000113"/>
        </w:rPr>
        <w:t> </w:t>
      </w: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lastRenderedPageBreak/>
        <w:t>Mjesec dana prije realizacije ugovora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95EBD" w:rsidRDefault="00195EBD" w:rsidP="00195EB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95EBD" w:rsidRDefault="00195EBD" w:rsidP="00195E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195EBD" w:rsidRDefault="00195EBD" w:rsidP="00195EB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biti:</w:t>
      </w:r>
    </w:p>
    <w:p w:rsidR="00195EBD" w:rsidRDefault="00195EBD" w:rsidP="00195EB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95EBD" w:rsidRDefault="00195EBD" w:rsidP="00195EB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 ili osobno dostavljene na školsku ustanovu do navedenoga roka</w:t>
      </w:r>
      <w:r>
        <w:rPr>
          <w:sz w:val="20"/>
          <w:szCs w:val="16"/>
        </w:rPr>
        <w:t>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195EBD" w:rsidRDefault="00195EBD" w:rsidP="00195EBD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5EBD" w:rsidRDefault="00195EBD" w:rsidP="00195EBD">
      <w:pPr>
        <w:rPr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  <w:r>
        <w:rPr>
          <w:sz w:val="20"/>
          <w:szCs w:val="16"/>
        </w:rPr>
        <w:t xml:space="preserve">Molim da sve ponude dostavljate isključivo na adresu: </w:t>
      </w:r>
      <w:r>
        <w:rPr>
          <w:b/>
          <w:bCs/>
          <w:sz w:val="20"/>
          <w:szCs w:val="16"/>
        </w:rPr>
        <w:t>Osnovna škola Ivane Brlić-Mažuranić Ogulin, Ulica Josipa bana Jelačića 1, 47 300 Ogulin.</w:t>
      </w: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Ogulinu, 30. ožujka 2022. godine.</w:t>
      </w:r>
    </w:p>
    <w:p w:rsidR="00195EBD" w:rsidRPr="00195EBD" w:rsidRDefault="00195EBD" w:rsidP="00195EBD">
      <w:pPr>
        <w:pStyle w:val="Textbody"/>
        <w:rPr>
          <w:rFonts w:ascii="Times New Roman" w:hAnsi="Times New Roman" w:cs="Times New Roman"/>
          <w:color w:val="FF0000"/>
        </w:rPr>
      </w:pPr>
    </w:p>
    <w:p w:rsidR="00195EBD" w:rsidRPr="00546D06" w:rsidRDefault="00195EBD" w:rsidP="00195EBD">
      <w:pPr>
        <w:pStyle w:val="Textbody"/>
        <w:rPr>
          <w:rFonts w:ascii="Times New Roman" w:hAnsi="Times New Roman" w:cs="Times New Roman"/>
          <w:color w:val="000000" w:themeColor="text1"/>
        </w:rPr>
      </w:pPr>
      <w:r w:rsidRPr="00546D06">
        <w:rPr>
          <w:rFonts w:ascii="Times New Roman" w:hAnsi="Times New Roman" w:cs="Times New Roman"/>
          <w:color w:val="000000" w:themeColor="text1"/>
        </w:rPr>
        <w:t>KLASA:</w:t>
      </w:r>
      <w:r w:rsidR="000E0396" w:rsidRPr="00546D06">
        <w:rPr>
          <w:rFonts w:ascii="Times New Roman" w:hAnsi="Times New Roman" w:cs="Times New Roman"/>
          <w:color w:val="000000" w:themeColor="text1"/>
        </w:rPr>
        <w:t>602-01</w:t>
      </w:r>
      <w:r w:rsidR="000F1268" w:rsidRPr="00546D06">
        <w:rPr>
          <w:rFonts w:ascii="Times New Roman" w:hAnsi="Times New Roman" w:cs="Times New Roman"/>
          <w:color w:val="000000" w:themeColor="text1"/>
        </w:rPr>
        <w:t>/22-06</w:t>
      </w:r>
      <w:r w:rsidR="0015502B" w:rsidRPr="00546D06">
        <w:rPr>
          <w:rFonts w:ascii="Times New Roman" w:hAnsi="Times New Roman" w:cs="Times New Roman"/>
          <w:color w:val="000000" w:themeColor="text1"/>
        </w:rPr>
        <w:t>/5</w:t>
      </w:r>
    </w:p>
    <w:p w:rsidR="00195EBD" w:rsidRPr="00546D06" w:rsidRDefault="00195EBD" w:rsidP="00195EBD">
      <w:pPr>
        <w:pStyle w:val="Textbody"/>
        <w:rPr>
          <w:rFonts w:ascii="Times New Roman" w:hAnsi="Times New Roman" w:cs="Times New Roman"/>
          <w:color w:val="000000" w:themeColor="text1"/>
        </w:rPr>
      </w:pPr>
      <w:r w:rsidRPr="00546D06">
        <w:rPr>
          <w:rFonts w:ascii="Times New Roman" w:hAnsi="Times New Roman" w:cs="Times New Roman"/>
          <w:color w:val="000000" w:themeColor="text1"/>
        </w:rPr>
        <w:t>URBROJ:</w:t>
      </w:r>
      <w:r w:rsidR="00561FA6" w:rsidRPr="00546D06">
        <w:rPr>
          <w:rFonts w:ascii="Times New Roman" w:hAnsi="Times New Roman" w:cs="Times New Roman"/>
          <w:color w:val="000000" w:themeColor="text1"/>
        </w:rPr>
        <w:t>2133/27-01-2022-1</w:t>
      </w:r>
    </w:p>
    <w:p w:rsidR="00195EBD" w:rsidRDefault="00195EBD" w:rsidP="00195EBD">
      <w:pPr>
        <w:pStyle w:val="Textbod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195EBD" w:rsidRPr="00734252" w:rsidRDefault="00195EBD" w:rsidP="00195EBD">
      <w:pPr>
        <w:rPr>
          <w:b/>
          <w:bCs/>
        </w:rPr>
      </w:pPr>
    </w:p>
    <w:p w:rsidR="00946734" w:rsidRPr="00864A6C" w:rsidRDefault="00946734" w:rsidP="00195EBD">
      <w:pPr>
        <w:pStyle w:val="listparagraph-000112"/>
        <w:spacing w:before="120" w:beforeAutospacing="0" w:after="120"/>
      </w:pPr>
    </w:p>
    <w:sectPr w:rsidR="00946734" w:rsidRPr="00864A6C" w:rsidSect="000A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89E"/>
    <w:multiLevelType w:val="multilevel"/>
    <w:tmpl w:val="F2B49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187"/>
    <w:multiLevelType w:val="multilevel"/>
    <w:tmpl w:val="39BE96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3805"/>
    <w:multiLevelType w:val="hybridMultilevel"/>
    <w:tmpl w:val="2E78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C57"/>
    <w:multiLevelType w:val="multilevel"/>
    <w:tmpl w:val="7BA86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5371"/>
    <w:multiLevelType w:val="multilevel"/>
    <w:tmpl w:val="A08A8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333"/>
    <w:multiLevelType w:val="hybridMultilevel"/>
    <w:tmpl w:val="5BD4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F3798"/>
    <w:rsid w:val="00027606"/>
    <w:rsid w:val="000A04DB"/>
    <w:rsid w:val="000A16E1"/>
    <w:rsid w:val="000E0396"/>
    <w:rsid w:val="000F1268"/>
    <w:rsid w:val="00136E55"/>
    <w:rsid w:val="0015502B"/>
    <w:rsid w:val="001768F8"/>
    <w:rsid w:val="00195EBD"/>
    <w:rsid w:val="001A246E"/>
    <w:rsid w:val="002A0F3F"/>
    <w:rsid w:val="00342526"/>
    <w:rsid w:val="003E7E8F"/>
    <w:rsid w:val="00486AA6"/>
    <w:rsid w:val="004C6ED9"/>
    <w:rsid w:val="00546D06"/>
    <w:rsid w:val="00556014"/>
    <w:rsid w:val="00561FA6"/>
    <w:rsid w:val="00584B7B"/>
    <w:rsid w:val="005B7F5D"/>
    <w:rsid w:val="0066484C"/>
    <w:rsid w:val="007D4D96"/>
    <w:rsid w:val="007F3798"/>
    <w:rsid w:val="00815AA0"/>
    <w:rsid w:val="00817A6D"/>
    <w:rsid w:val="00864A6C"/>
    <w:rsid w:val="00867CD3"/>
    <w:rsid w:val="00946734"/>
    <w:rsid w:val="00990AA0"/>
    <w:rsid w:val="009F4414"/>
    <w:rsid w:val="00AB520A"/>
    <w:rsid w:val="00AB61FF"/>
    <w:rsid w:val="00AE3D18"/>
    <w:rsid w:val="00BA53F0"/>
    <w:rsid w:val="00C116F1"/>
    <w:rsid w:val="00C227BA"/>
    <w:rsid w:val="00D34DB2"/>
    <w:rsid w:val="00DA5F36"/>
    <w:rsid w:val="00DB7590"/>
    <w:rsid w:val="00DC3749"/>
    <w:rsid w:val="00EC2350"/>
    <w:rsid w:val="00FC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Odlomakpopisa">
    <w:name w:val="List Paragraph"/>
    <w:basedOn w:val="Normal"/>
    <w:uiPriority w:val="34"/>
    <w:qFormat/>
    <w:rsid w:val="0019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195EBD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2</cp:revision>
  <dcterms:created xsi:type="dcterms:W3CDTF">2022-03-30T11:10:00Z</dcterms:created>
  <dcterms:modified xsi:type="dcterms:W3CDTF">2022-03-30T11:10:00Z</dcterms:modified>
</cp:coreProperties>
</file>